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FE4F6F" w14:textId="41A94F7D" w:rsidR="00893CAD" w:rsidRDefault="00BE074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B281F">
        <w:rPr>
          <w:rFonts w:ascii="Times New Roman" w:hAnsi="Times New Roman" w:cs="Times New Roman"/>
          <w:b/>
          <w:sz w:val="24"/>
          <w:szCs w:val="24"/>
        </w:rPr>
        <w:t>AS PRINCIPAIS ZOONOSES TRANSMITIDAS PELO LEITE</w:t>
      </w:r>
    </w:p>
    <w:p w14:paraId="3511FA73" w14:textId="77777777" w:rsidR="00AB281F" w:rsidRDefault="00AB281F" w:rsidP="00AB281F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6D4385FD" w14:textId="18D1EC60" w:rsidR="00AB281F" w:rsidRDefault="00BE0749" w:rsidP="00AB281F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E0749">
        <w:rPr>
          <w:rFonts w:ascii="Times New Roman" w:hAnsi="Times New Roman" w:cs="Times New Roman"/>
          <w:bCs/>
          <w:sz w:val="24"/>
          <w:szCs w:val="24"/>
        </w:rPr>
        <w:t xml:space="preserve">Autores: </w:t>
      </w:r>
      <w:proofErr w:type="spellStart"/>
      <w:r w:rsidRPr="00BE0749">
        <w:rPr>
          <w:rFonts w:ascii="Times New Roman" w:hAnsi="Times New Roman" w:cs="Times New Roman"/>
          <w:bCs/>
          <w:sz w:val="24"/>
          <w:szCs w:val="24"/>
        </w:rPr>
        <w:t>Letticia</w:t>
      </w:r>
      <w:proofErr w:type="spellEnd"/>
      <w:r w:rsidRPr="00BE0749">
        <w:rPr>
          <w:rFonts w:ascii="Times New Roman" w:hAnsi="Times New Roman" w:cs="Times New Roman"/>
          <w:bCs/>
          <w:sz w:val="24"/>
          <w:szCs w:val="24"/>
        </w:rPr>
        <w:t xml:space="preserve"> Vieira Paes de Lira</w:t>
      </w:r>
      <w:r w:rsidR="00AB281F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BE0749">
        <w:rPr>
          <w:rFonts w:ascii="Times New Roman" w:hAnsi="Times New Roman" w:cs="Times New Roman"/>
          <w:bCs/>
          <w:sz w:val="24"/>
          <w:szCs w:val="24"/>
        </w:rPr>
        <w:t>Julia Aparecida Magalhães Oliveira</w:t>
      </w:r>
      <w:r w:rsidR="00AB281F">
        <w:rPr>
          <w:rFonts w:ascii="Times New Roman" w:hAnsi="Times New Roman" w:cs="Times New Roman"/>
          <w:bCs/>
          <w:sz w:val="24"/>
          <w:szCs w:val="24"/>
        </w:rPr>
        <w:t>, Marília Pinheiro Filiponi.</w:t>
      </w:r>
    </w:p>
    <w:p w14:paraId="085A14CE" w14:textId="0F5D7740" w:rsidR="00AB281F" w:rsidRDefault="00AB281F" w:rsidP="00AB281F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Área de conhecimento: </w:t>
      </w:r>
      <w:r>
        <w:rPr>
          <w:rFonts w:ascii="Times New Roman" w:hAnsi="Times New Roman" w:cs="Times New Roman"/>
          <w:bCs/>
          <w:sz w:val="24"/>
          <w:szCs w:val="24"/>
        </w:rPr>
        <w:t>Ciências Agrárias</w:t>
      </w:r>
    </w:p>
    <w:p w14:paraId="2E19C36E" w14:textId="4C77F2EF" w:rsidR="00AB281F" w:rsidRDefault="00AB281F" w:rsidP="00AB281F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sdt>
        <w:sdtPr>
          <w:rPr>
            <w:rStyle w:val="Estilo2"/>
          </w:rPr>
          <w:alias w:val="Filiação"/>
          <w:tag w:val="Filiação"/>
          <w:id w:val="1934171377"/>
          <w:placeholder>
            <w:docPart w:val="CF42F724C799421198F518639AC1520D"/>
          </w:placeholder>
        </w:sdtPr>
        <w:sdtEndPr>
          <w:rPr>
            <w:rStyle w:val="Fontepargpadro"/>
            <w:rFonts w:ascii="Arial" w:hAnsi="Arial" w:cs="Times New Roman"/>
            <w:sz w:val="22"/>
            <w:szCs w:val="24"/>
          </w:rPr>
        </w:sdtEndPr>
        <w:sdtContent>
          <w:r>
            <w:rPr>
              <w:rStyle w:val="Estilo2"/>
            </w:rPr>
            <w:t xml:space="preserve">Medicina Veterinária – Fundação </w:t>
          </w:r>
          <w:proofErr w:type="spellStart"/>
          <w:r>
            <w:rPr>
              <w:rStyle w:val="Estilo2"/>
            </w:rPr>
            <w:t>Pinhalense</w:t>
          </w:r>
          <w:proofErr w:type="spellEnd"/>
          <w:r>
            <w:rPr>
              <w:rStyle w:val="Estilo2"/>
            </w:rPr>
            <w:t xml:space="preserve"> de Ensino Centro Regional Universitário de </w:t>
          </w:r>
          <w:r>
            <w:rPr>
              <w:rStyle w:val="Estilo2"/>
            </w:rPr>
            <w:t>Espírito</w:t>
          </w:r>
          <w:r>
            <w:rPr>
              <w:rStyle w:val="Estilo2"/>
            </w:rPr>
            <w:t xml:space="preserve"> Santo do Pinhal</w:t>
          </w:r>
        </w:sdtContent>
      </w:sdt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58D9DDE7" w14:textId="77777777" w:rsidR="00AB281F" w:rsidRPr="00E412D3" w:rsidRDefault="00AB281F" w:rsidP="00AB281F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E0749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Email: </w:t>
      </w:r>
      <w:hyperlink r:id="rId5" w:history="1">
        <w:r w:rsidRPr="00BE0749">
          <w:rPr>
            <w:rStyle w:val="Hyperlink"/>
            <w:rFonts w:ascii="Times New Roman" w:hAnsi="Times New Roman" w:cs="Times New Roman"/>
            <w:bCs/>
            <w:sz w:val="24"/>
            <w:szCs w:val="24"/>
            <w:lang w:val="en-US"/>
          </w:rPr>
          <w:t>leticia_paes23@hotmail.com</w:t>
        </w:r>
      </w:hyperlink>
    </w:p>
    <w:p w14:paraId="76092B95" w14:textId="77777777" w:rsidR="00AB281F" w:rsidRDefault="00AB281F" w:rsidP="00AB281F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2B8BC5C0" w14:textId="04AC8415" w:rsidR="00AB281F" w:rsidRDefault="00AB281F" w:rsidP="00AB281F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2DC9D39F" w14:textId="32C83F8C" w:rsidR="00E412D3" w:rsidRDefault="00E412D3" w:rsidP="00AB281F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473AADF5" w14:textId="2CE66D15" w:rsidR="00E412D3" w:rsidRPr="00AB281F" w:rsidRDefault="00E412D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B281F">
        <w:rPr>
          <w:rFonts w:ascii="Times New Roman" w:hAnsi="Times New Roman" w:cs="Times New Roman"/>
          <w:b/>
          <w:sz w:val="24"/>
          <w:szCs w:val="24"/>
        </w:rPr>
        <w:t>RESUMO</w:t>
      </w:r>
      <w:r w:rsidR="00AB281F">
        <w:rPr>
          <w:rFonts w:ascii="Times New Roman" w:hAnsi="Times New Roman" w:cs="Times New Roman"/>
          <w:b/>
          <w:sz w:val="24"/>
          <w:szCs w:val="24"/>
        </w:rPr>
        <w:t>:</w:t>
      </w:r>
      <w:r w:rsidRPr="00AB28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72EE7C5" w14:textId="77777777" w:rsidR="00AB281F" w:rsidRPr="00AB281F" w:rsidRDefault="00AB281F" w:rsidP="00AB281F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B281F">
        <w:rPr>
          <w:rFonts w:ascii="Times New Roman" w:hAnsi="Times New Roman" w:cs="Times New Roman"/>
          <w:bCs/>
          <w:sz w:val="24"/>
          <w:szCs w:val="24"/>
        </w:rPr>
        <w:t>As zoonoses transmitidas pelo leite, como brucelose, listeriose e tuberculose, são doenças infecciosas que afetam a saúde humana pelo consumo de leite e derivados contaminados. Este estudo tem como objetivo analisar os mecanismos de transmissão dessas doenças e promover práticas seguras para controle e prevenção no setor leiteiro. A metodologia envolveu uma revisão bibliográfica sobre medidas de manejo, biossegurança e práticas sanitárias nas fazendas, incluindo a vacinação, exames periódicos de saúde animal e pasteurização do leite.</w:t>
      </w:r>
    </w:p>
    <w:p w14:paraId="0E4D3F3D" w14:textId="2AE760C2" w:rsidR="00AB281F" w:rsidRPr="00AB281F" w:rsidRDefault="00AB281F" w:rsidP="00AB281F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B281F">
        <w:rPr>
          <w:rFonts w:ascii="Times New Roman" w:hAnsi="Times New Roman" w:cs="Times New Roman"/>
          <w:bCs/>
          <w:sz w:val="24"/>
          <w:szCs w:val="24"/>
        </w:rPr>
        <w:t>Os resultados mostram que práticas inadequadas de manejo e falhas na biossegurança podem aumentar os riscos de contaminação do leite, elevando a transmissão dessas zoonoses. A pesquisa reforça que a conscientização dos produtores e trabalhadores sobre os riscos associados ao consumo de leite não pasteurizado é essencial para prevenir doenças.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B281F">
        <w:rPr>
          <w:rFonts w:ascii="Times New Roman" w:hAnsi="Times New Roman" w:cs="Times New Roman"/>
          <w:bCs/>
          <w:sz w:val="24"/>
          <w:szCs w:val="24"/>
        </w:rPr>
        <w:t>A discussão aborda a importância de uma abordagem integrada, que combine pesquisa, políticas públicas e conscientização comunitária, como uma estratégia de controle eficaz. Em conclusão, a adoção de práticas rigorosas de higiene e biossegurança, junto à educação de todos os envolvidos no processo, é essencial para proteger a saúde pública e garantir a segurança alimentar. Este estudo contribui para reforçar a importância de políticas robustas de saúde pública que assegurem que o leite comercializado esteja livre de riscos à saúde da população.</w:t>
      </w:r>
    </w:p>
    <w:p w14:paraId="61A31047" w14:textId="77777777" w:rsidR="00916FB8" w:rsidRDefault="00916FB8" w:rsidP="00E412D3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p w14:paraId="2F214DEF" w14:textId="50F7D2DA" w:rsidR="00E412D3" w:rsidRPr="00916FB8" w:rsidRDefault="00E412D3" w:rsidP="00E412D3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E412D3">
        <w:rPr>
          <w:rFonts w:ascii="Times New Roman" w:hAnsi="Times New Roman" w:cs="Times New Roman"/>
          <w:b/>
          <w:sz w:val="24"/>
          <w:szCs w:val="24"/>
        </w:rPr>
        <w:t>Palavras-chave:</w:t>
      </w:r>
      <w:r w:rsidRPr="00916FB8">
        <w:rPr>
          <w:rFonts w:ascii="Times New Roman" w:hAnsi="Times New Roman" w:cs="Times New Roman"/>
          <w:bCs/>
          <w:sz w:val="24"/>
          <w:szCs w:val="24"/>
        </w:rPr>
        <w:t xml:space="preserve"> brucelose; listeriose; tuberculose; doença; transmissão</w:t>
      </w:r>
      <w:r w:rsidR="00AB281F">
        <w:rPr>
          <w:rFonts w:ascii="Times New Roman" w:hAnsi="Times New Roman" w:cs="Times New Roman"/>
          <w:bCs/>
          <w:sz w:val="24"/>
          <w:szCs w:val="24"/>
        </w:rPr>
        <w:t>.</w:t>
      </w:r>
    </w:p>
    <w:p w14:paraId="705D30DB" w14:textId="77777777" w:rsidR="00E412D3" w:rsidRPr="00E412D3" w:rsidRDefault="00E412D3" w:rsidP="00E412D3">
      <w:pPr>
        <w:spacing w:line="360" w:lineRule="auto"/>
        <w:rPr>
          <w:rFonts w:ascii="Times New Roman" w:hAnsi="Times New Roman" w:cs="Times New Roman"/>
          <w:bCs/>
          <w:sz w:val="24"/>
          <w:szCs w:val="24"/>
          <w:u w:val="single"/>
        </w:rPr>
      </w:pPr>
    </w:p>
    <w:sectPr w:rsidR="00E412D3" w:rsidRPr="00E412D3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334560"/>
    <w:multiLevelType w:val="multilevel"/>
    <w:tmpl w:val="8E443E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0F53706"/>
    <w:multiLevelType w:val="multilevel"/>
    <w:tmpl w:val="3168CDB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1B85A24"/>
    <w:multiLevelType w:val="multilevel"/>
    <w:tmpl w:val="A900F3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867138206">
    <w:abstractNumId w:val="2"/>
  </w:num>
  <w:num w:numId="2" w16cid:durableId="406079604">
    <w:abstractNumId w:val="1"/>
  </w:num>
  <w:num w:numId="3" w16cid:durableId="2116957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3CAD"/>
    <w:rsid w:val="00130125"/>
    <w:rsid w:val="003F3E00"/>
    <w:rsid w:val="005642DC"/>
    <w:rsid w:val="005D13D8"/>
    <w:rsid w:val="005D2593"/>
    <w:rsid w:val="00893CAD"/>
    <w:rsid w:val="00916FB8"/>
    <w:rsid w:val="00AB281F"/>
    <w:rsid w:val="00BE0749"/>
    <w:rsid w:val="00E412D3"/>
    <w:rsid w:val="00F10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E6EC9"/>
  <w15:docId w15:val="{37DA4560-4B27-415D-8167-A145DC50B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Fontepargpadro"/>
    <w:uiPriority w:val="99"/>
    <w:unhideWhenUsed/>
    <w:rsid w:val="00BE0749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E0749"/>
    <w:rPr>
      <w:color w:val="605E5C"/>
      <w:shd w:val="clear" w:color="auto" w:fill="E1DFDD"/>
    </w:rPr>
  </w:style>
  <w:style w:type="character" w:customStyle="1" w:styleId="Estilo2">
    <w:name w:val="Estilo2"/>
    <w:basedOn w:val="Fontepargpadro"/>
    <w:uiPriority w:val="1"/>
    <w:rsid w:val="00AB281F"/>
    <w:rPr>
      <w:rFonts w:ascii="Times New Roman" w:hAnsi="Times New Roman"/>
      <w:b w:val="0"/>
      <w:i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28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eticia_paes23@hotmail.com" TargetMode="Externa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CF42F724C799421198F518639AC1520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A132923-6524-4CC0-A37E-064F31CDC39D}"/>
      </w:docPartPr>
      <w:docPartBody>
        <w:p w:rsidR="000728B9" w:rsidRDefault="000728B9" w:rsidP="000728B9">
          <w:pPr>
            <w:pStyle w:val="CF42F724C799421198F518639AC1520D"/>
          </w:pPr>
          <w:r w:rsidRPr="0043463B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8B9"/>
    <w:rsid w:val="000728B9"/>
    <w:rsid w:val="005D2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0728B9"/>
    <w:rPr>
      <w:color w:val="808080"/>
    </w:rPr>
  </w:style>
  <w:style w:type="paragraph" w:customStyle="1" w:styleId="CF42F724C799421198F518639AC1520D">
    <w:name w:val="CF42F724C799421198F518639AC1520D"/>
    <w:rsid w:val="000728B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298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Lincoln Dias</dc:creator>
  <cp:lastModifiedBy>Marília Pinheiro Filiponi</cp:lastModifiedBy>
  <cp:revision>2</cp:revision>
  <dcterms:created xsi:type="dcterms:W3CDTF">2024-11-10T20:49:00Z</dcterms:created>
  <dcterms:modified xsi:type="dcterms:W3CDTF">2024-11-10T20:49:00Z</dcterms:modified>
</cp:coreProperties>
</file>